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291" w:rsidRDefault="00AC4291" w:rsidP="00AC4291">
      <w:pPr>
        <w:spacing w:line="59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AC4291" w:rsidRPr="00BB09D4" w:rsidRDefault="00BB09D4" w:rsidP="00AC4291">
      <w:pPr>
        <w:spacing w:beforeLines="50" w:afterLines="50" w:line="590" w:lineRule="exact"/>
        <w:jc w:val="center"/>
        <w:rPr>
          <w:rFonts w:asciiTheme="majorEastAsia" w:eastAsiaTheme="majorEastAsia" w:hAnsiTheme="majorEastAsia" w:cs="仿宋"/>
          <w:kern w:val="1"/>
          <w:sz w:val="44"/>
          <w:szCs w:val="44"/>
        </w:rPr>
      </w:pPr>
      <w:r w:rsidRPr="00BB09D4">
        <w:rPr>
          <w:rFonts w:asciiTheme="majorEastAsia" w:eastAsiaTheme="majorEastAsia" w:hAnsiTheme="majorEastAsia" w:hint="eastAsia"/>
          <w:sz w:val="44"/>
          <w:szCs w:val="44"/>
        </w:rPr>
        <w:t>《交通运输系统安全生产治本攻坚三年行动方案（2024—2026年）》宣贯培训班</w:t>
      </w:r>
      <w:r w:rsidR="00AC4291" w:rsidRPr="00BB09D4">
        <w:rPr>
          <w:rFonts w:asciiTheme="majorEastAsia" w:eastAsiaTheme="majorEastAsia" w:hAnsiTheme="majorEastAsia" w:cs="仿宋"/>
          <w:kern w:val="1"/>
          <w:sz w:val="44"/>
          <w:szCs w:val="44"/>
        </w:rPr>
        <w:t>报名回执</w:t>
      </w:r>
    </w:p>
    <w:p w:rsidR="00AC4291" w:rsidRDefault="00AC4291" w:rsidP="00AC4291">
      <w:pPr>
        <w:spacing w:line="400" w:lineRule="exact"/>
        <w:ind w:firstLineChars="100" w:firstLine="280"/>
        <w:jc w:val="left"/>
        <w:rPr>
          <w:rFonts w:ascii="仿宋_GB2312" w:eastAsia="仿宋_GB2312" w:hAnsi="宋体" w:cs="仿宋"/>
          <w:color w:val="000000"/>
          <w:kern w:val="1"/>
          <w:sz w:val="28"/>
          <w:szCs w:val="28"/>
        </w:rPr>
      </w:pPr>
      <w:r>
        <w:rPr>
          <w:rFonts w:ascii="仿宋_GB2312" w:eastAsia="仿宋_GB2312" w:hAnsi="宋体" w:cs="仿宋" w:hint="eastAsia"/>
          <w:color w:val="000000"/>
          <w:kern w:val="1"/>
          <w:sz w:val="28"/>
          <w:szCs w:val="28"/>
        </w:rPr>
        <w:t>我单位选派以下人员参加《交通运输系统安全生产治本攻坚三年行动方案（2024—2026年）》培训班：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80"/>
        <w:gridCol w:w="850"/>
        <w:gridCol w:w="1134"/>
        <w:gridCol w:w="8"/>
        <w:gridCol w:w="1410"/>
        <w:gridCol w:w="8"/>
        <w:gridCol w:w="1687"/>
        <w:gridCol w:w="1565"/>
        <w:gridCol w:w="353"/>
        <w:gridCol w:w="1342"/>
        <w:gridCol w:w="1134"/>
        <w:gridCol w:w="1935"/>
      </w:tblGrid>
      <w:tr w:rsidR="00AC4291" w:rsidTr="005C3CDC">
        <w:trPr>
          <w:trHeight w:val="620"/>
          <w:jc w:val="center"/>
        </w:trPr>
        <w:tc>
          <w:tcPr>
            <w:tcW w:w="158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984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8016" w:type="dxa"/>
            <w:gridSpan w:val="6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AC4291" w:rsidTr="005C3CDC">
        <w:trPr>
          <w:trHeight w:val="620"/>
          <w:jc w:val="center"/>
        </w:trPr>
        <w:tc>
          <w:tcPr>
            <w:tcW w:w="158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11426" w:type="dxa"/>
            <w:gridSpan w:val="11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AC4291" w:rsidTr="005C3CDC">
        <w:trPr>
          <w:trHeight w:val="620"/>
          <w:jc w:val="center"/>
        </w:trPr>
        <w:tc>
          <w:tcPr>
            <w:tcW w:w="158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办公电话</w:t>
            </w:r>
          </w:p>
        </w:tc>
        <w:tc>
          <w:tcPr>
            <w:tcW w:w="1992" w:type="dxa"/>
            <w:gridSpan w:val="3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传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真</w:t>
            </w:r>
          </w:p>
        </w:tc>
        <w:tc>
          <w:tcPr>
            <w:tcW w:w="1695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65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手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机</w:t>
            </w:r>
          </w:p>
        </w:tc>
        <w:tc>
          <w:tcPr>
            <w:tcW w:w="1695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QQ号码</w:t>
            </w:r>
          </w:p>
        </w:tc>
        <w:tc>
          <w:tcPr>
            <w:tcW w:w="1935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AC4291" w:rsidTr="005C3CDC">
        <w:trPr>
          <w:trHeight w:val="620"/>
          <w:jc w:val="center"/>
        </w:trPr>
        <w:tc>
          <w:tcPr>
            <w:tcW w:w="158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85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4247" w:type="dxa"/>
            <w:gridSpan w:val="5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工作部门及职务</w:t>
            </w:r>
          </w:p>
        </w:tc>
        <w:tc>
          <w:tcPr>
            <w:tcW w:w="1918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办公电话</w:t>
            </w:r>
          </w:p>
        </w:tc>
        <w:tc>
          <w:tcPr>
            <w:tcW w:w="2476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手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机</w:t>
            </w:r>
          </w:p>
        </w:tc>
        <w:tc>
          <w:tcPr>
            <w:tcW w:w="1935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期数</w:t>
            </w:r>
          </w:p>
        </w:tc>
      </w:tr>
      <w:tr w:rsidR="00AC4291" w:rsidTr="005C3CDC">
        <w:trPr>
          <w:trHeight w:val="620"/>
          <w:jc w:val="center"/>
        </w:trPr>
        <w:tc>
          <w:tcPr>
            <w:tcW w:w="158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247" w:type="dxa"/>
            <w:gridSpan w:val="5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18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76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AC4291" w:rsidTr="005C3CDC">
        <w:trPr>
          <w:trHeight w:val="620"/>
          <w:jc w:val="center"/>
        </w:trPr>
        <w:tc>
          <w:tcPr>
            <w:tcW w:w="158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247" w:type="dxa"/>
            <w:gridSpan w:val="5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18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76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AC4291" w:rsidTr="005C3CDC">
        <w:trPr>
          <w:trHeight w:val="620"/>
          <w:jc w:val="center"/>
        </w:trPr>
        <w:tc>
          <w:tcPr>
            <w:tcW w:w="158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247" w:type="dxa"/>
            <w:gridSpan w:val="5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18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76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AC4291" w:rsidTr="005C3CDC">
        <w:trPr>
          <w:trHeight w:val="620"/>
          <w:jc w:val="center"/>
        </w:trPr>
        <w:tc>
          <w:tcPr>
            <w:tcW w:w="158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247" w:type="dxa"/>
            <w:gridSpan w:val="5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18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76" w:type="dxa"/>
            <w:gridSpan w:val="2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 w:rsidR="00AC4291" w:rsidRDefault="00AC4291" w:rsidP="005C3CDC">
            <w:pPr>
              <w:pStyle w:val="a5"/>
              <w:spacing w:line="400" w:lineRule="exac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A24382" w:rsidRDefault="00AC4291" w:rsidP="00AC4291">
      <w:pPr>
        <w:spacing w:line="400" w:lineRule="exact"/>
        <w:ind w:firstLineChars="100" w:firstLine="280"/>
        <w:jc w:val="left"/>
      </w:pPr>
      <w:r>
        <w:rPr>
          <w:rFonts w:ascii="仿宋_GB2312" w:eastAsia="仿宋_GB2312" w:hAnsi="宋体" w:cs="仿宋" w:hint="eastAsia"/>
          <w:color w:val="000000"/>
          <w:kern w:val="1"/>
          <w:sz w:val="28"/>
          <w:szCs w:val="28"/>
        </w:rPr>
        <w:t>填表说明:请将报回执发送至jtyspx3@163.com</w:t>
      </w:r>
    </w:p>
    <w:sectPr w:rsidR="00A2438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588" w:right="1871" w:bottom="1588" w:left="1985" w:header="851" w:footer="907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4382" w:rsidRDefault="00A24382" w:rsidP="00AC4291">
      <w:r>
        <w:separator/>
      </w:r>
    </w:p>
  </w:endnote>
  <w:endnote w:type="continuationSeparator" w:id="1">
    <w:p w:rsidR="00A24382" w:rsidRDefault="00A24382" w:rsidP="00AC42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2438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24382">
    <w:pPr>
      <w:pStyle w:val="a4"/>
      <w:rPr>
        <w:rFonts w:hint="eastAsia"/>
      </w:rPr>
    </w:pPr>
    <w:r>
      <w:pict>
        <v:rect id="_x0000_s1027" style="position:absolute;margin-left:67pt;margin-top:438.9pt;width:34.25pt;height:71.85pt;z-index:251662336;mso-position-horizontal-relative:page;mso-position-vertical-relative:page" o:allowincell="f" stroked="f">
          <v:textbox style="layout-flow:vertical">
            <w:txbxContent>
              <w:p w:rsidR="00000000" w:rsidRDefault="00A24382">
                <w:pPr>
                  <w:jc w:val="center"/>
                  <w:rPr>
                    <w:rFonts w:ascii="宋体" w:hAnsi="宋体"/>
                    <w:sz w:val="28"/>
                    <w:szCs w:val="28"/>
                  </w:rPr>
                </w:pPr>
                <w:r>
                  <w:rPr>
                    <w:rFonts w:ascii="宋体" w:hAnsi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>PAGE   \* MERGEFORMAT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BB09D4" w:rsidRPr="00BB09D4">
                  <w:rPr>
                    <w:rFonts w:ascii="宋体" w:hAnsi="宋体"/>
                    <w:noProof/>
                    <w:sz w:val="28"/>
                    <w:szCs w:val="28"/>
                    <w:lang w:val="zh-CN" w:eastAsia="zh-CN"/>
                  </w:rPr>
                  <w:t>1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rect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2438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4382" w:rsidRDefault="00A24382" w:rsidP="00AC4291">
      <w:r>
        <w:separator/>
      </w:r>
    </w:p>
  </w:footnote>
  <w:footnote w:type="continuationSeparator" w:id="1">
    <w:p w:rsidR="00A24382" w:rsidRDefault="00A24382" w:rsidP="00AC42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24382">
    <w:pPr>
      <w:pStyle w:val="a3"/>
      <w:pBdr>
        <w:bottom w:val="none" w:sz="0" w:space="0" w:color="auto"/>
      </w:pBdr>
    </w:pPr>
    <w:r>
      <w:pict>
        <v:rect id="_x0000_s1026" style="position:absolute;left:0;text-align:left;margin-left:68.25pt;margin-top:79.2pt;width:29.75pt;height:85.05pt;z-index:251661312;mso-position-horizontal-relative:page;mso-position-vertical-relative:page" o:allowincell="f" stroked="f">
          <v:textbox style="layout-flow:vertical">
            <w:txbxContent>
              <w:p w:rsidR="00000000" w:rsidRDefault="00A24382">
                <w:pPr>
                  <w:jc w:val="center"/>
                  <w:rPr>
                    <w:rFonts w:ascii="Calibri Light" w:hAnsi="Calibri Light"/>
                    <w:sz w:val="48"/>
                    <w:szCs w:val="48"/>
                  </w:rPr>
                </w:pPr>
                <w:r>
                  <w:rPr>
                    <w:rFonts w:ascii="宋体" w:hAnsi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>PAGE   \* MERGEFORMAT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/>
                    <w:sz w:val="28"/>
                    <w:szCs w:val="28"/>
                    <w:lang w:val="zh-CN" w:eastAsia="zh-CN"/>
                  </w:rPr>
                  <w:t>4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2438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24382">
    <w:pPr>
      <w:pStyle w:val="a3"/>
      <w:pBdr>
        <w:bottom w:val="none" w:sz="0" w:space="0" w:color="auto"/>
      </w:pBdr>
    </w:pPr>
    <w:r>
      <w:pict>
        <v:rect id="Rectangle 9" o:spid="_x0000_s1025" style="position:absolute;left:0;text-align:left;margin-left:67.75pt;margin-top:72.3pt;width:29.75pt;height:85.05pt;z-index:251660288;mso-position-horizontal-relative:page;mso-position-vertical-relative:page" o:allowincell="f" stroked="f">
          <v:textbox style="layout-flow:vertical">
            <w:txbxContent>
              <w:p w:rsidR="00000000" w:rsidRDefault="00A24382">
                <w:pPr>
                  <w:jc w:val="center"/>
                  <w:rPr>
                    <w:rFonts w:ascii="宋体" w:hAnsi="宋体"/>
                    <w:sz w:val="28"/>
                    <w:szCs w:val="28"/>
                  </w:rPr>
                </w:pPr>
                <w:r>
                  <w:rPr>
                    <w:rFonts w:ascii="宋体" w:hAnsi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>PAGE   \* MERGEFORMAT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/>
                    <w:sz w:val="28"/>
                    <w:szCs w:val="28"/>
                    <w:lang w:val="zh-CN" w:eastAsia="zh-CN"/>
                  </w:rPr>
                  <w:t>3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4291"/>
    <w:rsid w:val="00A24382"/>
    <w:rsid w:val="00AC4291"/>
    <w:rsid w:val="00BB0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2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C4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C4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42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4291"/>
    <w:rPr>
      <w:sz w:val="18"/>
      <w:szCs w:val="18"/>
    </w:rPr>
  </w:style>
  <w:style w:type="paragraph" w:styleId="a5">
    <w:name w:val="Normal Indent"/>
    <w:basedOn w:val="a"/>
    <w:qFormat/>
    <w:rsid w:val="00AC4291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微软中国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9</cp:revision>
  <dcterms:created xsi:type="dcterms:W3CDTF">2024-04-08T03:03:00Z</dcterms:created>
  <dcterms:modified xsi:type="dcterms:W3CDTF">2024-04-08T03:04:00Z</dcterms:modified>
</cp:coreProperties>
</file>